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769" w:rsidRP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  <w:r w:rsidRPr="00295769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1</w:t>
      </w:r>
      <w:r w:rsidRPr="0029576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Составьте вопросы к тексту. </w:t>
      </w:r>
    </w:p>
    <w:p w:rsidR="00295769" w:rsidRDefault="00295769" w:rsidP="00295769">
      <w:pPr>
        <w:tabs>
          <w:tab w:val="left" w:pos="-426"/>
        </w:tabs>
        <w:ind w:left="-426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295769" w:rsidRPr="00295769" w:rsidRDefault="00295769" w:rsidP="00295769">
      <w:pPr>
        <w:tabs>
          <w:tab w:val="left" w:pos="-426"/>
        </w:tabs>
        <w:ind w:left="-426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95769">
        <w:rPr>
          <w:rFonts w:ascii="Times New Roman" w:hAnsi="Times New Roman" w:cs="Times New Roman"/>
          <w:b/>
          <w:sz w:val="28"/>
          <w:szCs w:val="28"/>
          <w:lang w:val="ru-RU"/>
        </w:rPr>
        <w:t>КУЛЬТУРА РЕЧИ – ПОКАЗАТЕЛЬ ОБЩЕЙ КУЛЬТУРЫ ЧЕЛОВЕКА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И к устной, и к письменной речи предъявляются требования культуры речи. Если человек не допускает ошибок в произношении, в употреблении форм слов, в их образовании, в построении предложении, речь его мы называем правильной. Однако этого мало. Правильная речь предполагает лишь соблюдение норм современного литературного языка, культура речи – это умение четко и ясно выразить свои мысли, говорить и писать грамотно, умение не только привлечь внимание своей речью, но и воздействовать на слушателей и читателей. Речь может быть правильной, но плохой, то есть не соответствовать целям и условиям общения. Если человек обладает правильной и хорошей речью, он достигает высшего уровня речевой культуры. Это значит, что он не только не допускает ошибок, но и умеет наилучшим образом строить высказывания в соответствии с целью общения, отбирать наиболее подходящие в каждом случае слова и конструкции, учитывая при этом, к кому и при каких обстоятельствах он обращается. 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Культура речи – это умение найти наиболее целесообразный способ выражения мысли. 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Культура речи – это степень развития и богатства его лексики и синтаксиса, отточенность значений, многообразие и гибкость его интонации и т.п. 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Культура речи – это умение не только правильно и точно, но и выразительно и красиво передать свои мысли посредством языка, то есть умение пользоваться </w:t>
      </w:r>
      <w:r>
        <w:rPr>
          <w:rFonts w:ascii="Times New Roman" w:hAnsi="Times New Roman" w:cs="Times New Roman"/>
          <w:sz w:val="28"/>
          <w:szCs w:val="28"/>
          <w:lang w:val="ru-RU"/>
        </w:rPr>
        <w:t>коммуникативной функцией языка.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Культурная речь – это правильная, логичная, выразительная, богатая речь. 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>Правильная речь должна соответствовать нормам современного литературного языка, в ней нет и не должно быть орфографических, орфоэпических, морфологических, синтаксических, пунктуационных ошибок, а также ошибок словоупотребления. Это речь, в которой избраны такие языковые средства, которые наилучшим образом выражают содержание высказывания, раскрывают его тему и основную мы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сль. 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Логичная речь – речь, в которой последовательно выражены смысловые связи и отношения единиц языка в речи, нет логических противоречий. Чистая речь – речь, в которой отсутствуют: - чуждые литературному языку элементы; - элементы языка, отвергаемые нормами нравственности: - слова-паразиты, жаргонизмы, диалектизмы и профессионализмы; - акцент, диалектные особенности и логопедические недостатки.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Выразительная речь – это речь эмоциональная, с наглядными примерами, хорошо интонированная, четкая и ясная. Выразительность речи создается с помощью отбора языковых средств, в наибольшей мере соответствующих условиям и задачам общения. Показателями богатой речи являются большой объем активного словаря, разнообразие используемых морфологических форм и синтаксических конструкций; в речи отсутствуют штампы. </w:t>
      </w:r>
    </w:p>
    <w:p w:rsidR="008A5D82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>Таким образом, культурная речь должна образцовой по всем перечисленным параметрам, в ней должны отсутствовать стилистические ошибки и быть использованной к месту, т.е. отвечать целям общения.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295769" w:rsidRP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295769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2.</w:t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95769">
        <w:rPr>
          <w:rFonts w:ascii="Times New Roman" w:hAnsi="Times New Roman" w:cs="Times New Roman"/>
          <w:b/>
          <w:i/>
          <w:sz w:val="28"/>
          <w:szCs w:val="28"/>
          <w:lang w:val="ru-RU"/>
        </w:rPr>
        <w:t>Найдите в тексте бессоюзные сложные предложения, перестройте их в союзные сложные.</w:t>
      </w:r>
    </w:p>
    <w:p w:rsidR="00295769" w:rsidRPr="00295769" w:rsidRDefault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295769" w:rsidRPr="00295769" w:rsidSect="00295769">
      <w:pgSz w:w="12240" w:h="15840"/>
      <w:pgMar w:top="709" w:right="758" w:bottom="1440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769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5CF9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5769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112E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6ACD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AE6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06DB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3C50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5E34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1BC8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F8ABFF-389D-4AE1-B8D6-F844164C3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Жайнагуль Адильбаева</cp:lastModifiedBy>
  <cp:revision>2</cp:revision>
  <dcterms:created xsi:type="dcterms:W3CDTF">2020-03-29T05:48:00Z</dcterms:created>
  <dcterms:modified xsi:type="dcterms:W3CDTF">2020-03-29T05:48:00Z</dcterms:modified>
</cp:coreProperties>
</file>